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8E" w:rsidRDefault="002B138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42405" cy="9251950"/>
            <wp:effectExtent l="19050" t="0" r="0" b="0"/>
            <wp:docPr id="1" name="Рисунок 0" descr="67ee78efd4ebbe7afe9d7a0ae16c623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24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F2496C" w:rsidRDefault="00F2496C" w:rsidP="00F2496C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96C" w:rsidRPr="002C6DC5" w:rsidRDefault="00F2496C" w:rsidP="00F249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A06A0A" w:rsidRPr="006D1AAC" w:rsidRDefault="00A06A0A" w:rsidP="00A06A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A06A0A" w:rsidRPr="009C03CA" w:rsidRDefault="00A06A0A" w:rsidP="00A06A0A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2496C" w:rsidRPr="00A06A0A" w:rsidRDefault="00A06A0A" w:rsidP="00A06A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F2496C" w:rsidRDefault="00F2496C" w:rsidP="00A06A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ной дисциплины «История» </w:t>
      </w: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A06A0A" w:rsidRPr="00AA0838" w:rsidRDefault="00A06A0A" w:rsidP="00A06A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2496C" w:rsidRDefault="00F2496C" w:rsidP="00F2496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2496C" w:rsidRPr="00F76842" w:rsidRDefault="00F2496C" w:rsidP="00F2496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2496C" w:rsidRPr="007931F8" w:rsidRDefault="00F2496C" w:rsidP="00F249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DB1A23" w:rsidRDefault="00F2496C" w:rsidP="00F2496C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DB1A2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Организация - разработчик:ГАПОУ «Казанский политехнический колледж» </w:t>
      </w:r>
    </w:p>
    <w:p w:rsidR="00F2496C" w:rsidRPr="005146A1" w:rsidRDefault="00F2496C" w:rsidP="00F2496C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Default="00F2496C" w:rsidP="00F2496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96C" w:rsidRDefault="00F2496C" w:rsidP="00F2496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96C" w:rsidRDefault="00F2496C" w:rsidP="00F2496C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F2496C" w:rsidRPr="00093D2A" w:rsidRDefault="00F2496C" w:rsidP="00F2496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F2496C" w:rsidRPr="005146A1" w:rsidRDefault="00F2496C" w:rsidP="00F2496C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534"/>
        <w:gridCol w:w="8505"/>
        <w:gridCol w:w="958"/>
      </w:tblGrid>
      <w:tr w:rsidR="00F2496C" w:rsidRPr="005146A1" w:rsidTr="00E81071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2496C" w:rsidRPr="005146A1" w:rsidRDefault="00F2496C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2496C" w:rsidRPr="005146A1" w:rsidTr="00E81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2496C" w:rsidRPr="005146A1" w:rsidRDefault="00F2496C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2496C" w:rsidRPr="005146A1" w:rsidTr="00E81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F2496C" w:rsidRPr="005146A1" w:rsidTr="00E81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2496C" w:rsidRPr="005146A1" w:rsidRDefault="00F2496C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496C" w:rsidRPr="005146A1" w:rsidRDefault="00F2496C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F2496C" w:rsidRPr="005146A1" w:rsidRDefault="00F2496C" w:rsidP="00F2496C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96C" w:rsidRPr="005146A1" w:rsidRDefault="00F2496C" w:rsidP="00F2496C">
      <w:pPr>
        <w:ind w:left="426"/>
        <w:rPr>
          <w:sz w:val="28"/>
          <w:szCs w:val="28"/>
        </w:rPr>
      </w:pPr>
    </w:p>
    <w:p w:rsidR="00F2496C" w:rsidRPr="005146A1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ind w:left="426"/>
        <w:rPr>
          <w:sz w:val="28"/>
          <w:szCs w:val="28"/>
        </w:rPr>
      </w:pPr>
    </w:p>
    <w:p w:rsidR="00F2496C" w:rsidRPr="005146A1" w:rsidRDefault="00F2496C" w:rsidP="00F2496C">
      <w:pPr>
        <w:ind w:left="426"/>
        <w:rPr>
          <w:sz w:val="28"/>
          <w:szCs w:val="28"/>
        </w:rPr>
      </w:pPr>
    </w:p>
    <w:p w:rsidR="00F2496C" w:rsidRPr="005146A1" w:rsidRDefault="00F2496C" w:rsidP="00F2496C">
      <w:pPr>
        <w:ind w:left="426"/>
        <w:rPr>
          <w:sz w:val="28"/>
          <w:szCs w:val="28"/>
        </w:rPr>
      </w:pPr>
    </w:p>
    <w:p w:rsidR="00F2496C" w:rsidRDefault="00F2496C" w:rsidP="00F2496C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2496C" w:rsidRPr="00235F94" w:rsidRDefault="00F2496C" w:rsidP="00F2496C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t>1.ПАСПОРТ ПРОГРАММЫ УЧЕБНОЙ ДИСЦИПЛИНЫ   ИСТОРИЯ</w:t>
      </w:r>
    </w:p>
    <w:p w:rsidR="00F2496C" w:rsidRPr="00235F94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F2496C" w:rsidRPr="0032485E" w:rsidRDefault="00F2496C" w:rsidP="00F2496C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FB1A27" w:rsidRPr="009C03CA">
        <w:rPr>
          <w:rFonts w:ascii="Times New Roman" w:hAnsi="Times New Roman" w:cs="Times New Roman"/>
          <w:sz w:val="26"/>
          <w:szCs w:val="26"/>
        </w:rPr>
        <w:t>09.02.13</w:t>
      </w:r>
      <w:r w:rsidR="00FB1A27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FB1A27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FB1A27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FB1A27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FB1A27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FB1A27" w:rsidRPr="009C03CA">
        <w:rPr>
          <w:rFonts w:ascii="Times New Roman" w:hAnsi="Times New Roman" w:cs="Times New Roman"/>
          <w:sz w:val="26"/>
          <w:szCs w:val="26"/>
        </w:rPr>
        <w:t>с</w:t>
      </w:r>
      <w:r w:rsidR="00FB1A27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FB1A27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FB1A27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FB1A27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FB1A27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FB1A27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FB1A27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FB1A27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FB1A27">
        <w:rPr>
          <w:rFonts w:ascii="Times New Roman" w:hAnsi="Times New Roman" w:cs="Times New Roman"/>
          <w:sz w:val="26"/>
          <w:szCs w:val="26"/>
        </w:rPr>
        <w:t>И</w:t>
      </w:r>
      <w:r w:rsidR="00FB1A27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FB1A27">
        <w:rPr>
          <w:rFonts w:ascii="Times New Roman" w:hAnsi="Times New Roman" w:cs="Times New Roman"/>
          <w:sz w:val="26"/>
          <w:szCs w:val="26"/>
        </w:rPr>
        <w:t>.</w:t>
      </w:r>
      <w:r w:rsidR="00FB1A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F2496C" w:rsidRPr="00235F94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 «История» может быть использована в условиях дистанционного обучения и с применением электронных образовательных технологий.</w:t>
      </w:r>
    </w:p>
    <w:p w:rsidR="00F2496C" w:rsidRPr="00DB1A23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FB1A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   дисциплины: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«ОУД.05 История» направлено на достижение следующих целей: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2496C" w:rsidRPr="00235F94" w:rsidRDefault="00F2496C" w:rsidP="00F2496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Л1.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Л2.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Л3.готовность к служению Отечеству, его защите;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2496C" w:rsidRPr="00235F94" w:rsidRDefault="00F2496C" w:rsidP="00F2496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2496C" w:rsidRPr="00235F94" w:rsidRDefault="00F2496C" w:rsidP="00F2496C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П2.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П4.владение навыками проектной деятельности и исторической реконструкции с привлечением различных источников;</w:t>
      </w:r>
    </w:p>
    <w:p w:rsidR="00F2496C" w:rsidRPr="00235F94" w:rsidRDefault="00F2496C" w:rsidP="00F2496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П5.сформированность умений вести диалог, обосновывать свою точку зрения в дискуссии по исторической тематике.</w:t>
      </w:r>
    </w:p>
    <w:p w:rsidR="00F2496C" w:rsidRPr="00235F94" w:rsidRDefault="00F2496C" w:rsidP="00F249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F2496C" w:rsidRPr="00B10576" w:rsidRDefault="00F2496C" w:rsidP="00F249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2496C" w:rsidRPr="00B10576" w:rsidRDefault="00F2496C" w:rsidP="00F249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2"/>
      <w:bookmarkEnd w:id="0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2496C" w:rsidRDefault="00F2496C" w:rsidP="00F249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100103"/>
      <w:bookmarkStart w:id="2" w:name="100104"/>
      <w:bookmarkEnd w:id="1"/>
      <w:bookmarkEnd w:id="2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2496C" w:rsidRPr="007B09D5" w:rsidRDefault="00F2496C" w:rsidP="00F249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9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оссийских духовно-нравственных </w:t>
      </w:r>
      <w:r w:rsidRPr="007B09D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2496C" w:rsidRPr="00DB1A23" w:rsidRDefault="00F2496C" w:rsidP="00F249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5"/>
      <w:bookmarkStart w:id="4" w:name="100106"/>
      <w:bookmarkStart w:id="5" w:name="100107"/>
      <w:bookmarkStart w:id="6" w:name="100109"/>
      <w:bookmarkEnd w:id="3"/>
      <w:bookmarkEnd w:id="4"/>
      <w:bookmarkEnd w:id="5"/>
      <w:bookmarkEnd w:id="6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F2496C" w:rsidRPr="00235F94" w:rsidRDefault="00F2496C" w:rsidP="00F2496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межпредметные связи с дисциплинами общеобразовательного цикла«Литература», «Естествознание».</w:t>
      </w:r>
    </w:p>
    <w:p w:rsidR="00F2496C" w:rsidRPr="00235F94" w:rsidRDefault="00F2496C" w:rsidP="00F2496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2496C" w:rsidRPr="00235F94" w:rsidRDefault="00F2496C" w:rsidP="00F2496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2496C" w:rsidRPr="00235F94" w:rsidRDefault="00F2496C" w:rsidP="00F2496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496C" w:rsidRPr="00235F94" w:rsidRDefault="00F2496C" w:rsidP="00F2496C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2496C" w:rsidRPr="00235F94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2496C" w:rsidRPr="00235F94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2496C" w:rsidRPr="000E7F22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496C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6"/>
          <w:szCs w:val="26"/>
        </w:rPr>
      </w:pPr>
    </w:p>
    <w:p w:rsidR="00FB1A27" w:rsidRDefault="00FB1A27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F2496C" w:rsidRPr="00704B71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4B7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ИСОДЕРЖАНИЕ УЧЕБНОЙ ДИСЦИПЛИНЫ</w:t>
      </w:r>
    </w:p>
    <w:p w:rsidR="00F2496C" w:rsidRPr="00704B71" w:rsidRDefault="00F2496C" w:rsidP="00F2496C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0" w:firstLine="0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r w:rsidRPr="00704B71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388"/>
        <w:tblW w:w="10632" w:type="dxa"/>
        <w:tblCellMar>
          <w:left w:w="10" w:type="dxa"/>
          <w:right w:w="10" w:type="dxa"/>
        </w:tblCellMar>
        <w:tblLook w:val="04A0"/>
      </w:tblPr>
      <w:tblGrid>
        <w:gridCol w:w="8330"/>
        <w:gridCol w:w="2302"/>
      </w:tblGrid>
      <w:tr w:rsidR="00F2496C" w:rsidRPr="00704B71" w:rsidTr="00E81071">
        <w:trPr>
          <w:trHeight w:val="48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Вид учебной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Базовый уровень</w:t>
            </w:r>
          </w:p>
        </w:tc>
      </w:tr>
      <w:tr w:rsidR="00F2496C" w:rsidRPr="00704B71" w:rsidTr="00E81071">
        <w:trPr>
          <w:trHeight w:val="323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Объём образовательной программы дисциплины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F2496C" w:rsidRPr="00704B71" w:rsidTr="00E81071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Основное содержание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F2496C" w:rsidRPr="00704B71" w:rsidTr="00E81071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 том числе: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</w:p>
        </w:tc>
      </w:tr>
      <w:tr w:rsidR="00F2496C" w:rsidRPr="00704B71" w:rsidTr="00E81071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Теоретическое обучение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60</w:t>
            </w:r>
          </w:p>
        </w:tc>
      </w:tr>
      <w:tr w:rsidR="00F2496C" w:rsidRPr="00704B71" w:rsidTr="00E81071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практические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40</w:t>
            </w:r>
          </w:p>
        </w:tc>
      </w:tr>
      <w:tr w:rsidR="00F2496C" w:rsidRPr="00704B71" w:rsidTr="00E81071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496C" w:rsidRPr="00704B71" w:rsidRDefault="00F2496C" w:rsidP="00E810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4B7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   Профессионально- ориентированное содержание</w:t>
            </w:r>
          </w:p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7</w:t>
            </w:r>
          </w:p>
        </w:tc>
      </w:tr>
      <w:tr w:rsidR="00F2496C" w:rsidRPr="00704B71" w:rsidTr="00E81071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Консультации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</w:t>
            </w:r>
          </w:p>
        </w:tc>
      </w:tr>
      <w:tr w:rsidR="00F2496C" w:rsidRPr="00704B71" w:rsidTr="00E81071">
        <w:trPr>
          <w:trHeight w:val="27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96C" w:rsidRPr="00704B71" w:rsidRDefault="00F2496C" w:rsidP="00E8107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Промежуточная аттестация в форме    дифференцированного зачета                                                </w:t>
            </w:r>
          </w:p>
        </w:tc>
      </w:tr>
    </w:tbl>
    <w:p w:rsidR="00F2496C" w:rsidRPr="00704B71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2496C" w:rsidRPr="00704B71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Times New Roman"/>
          <w:b/>
          <w:caps/>
          <w:sz w:val="26"/>
          <w:szCs w:val="26"/>
        </w:rPr>
        <w:sectPr w:rsidR="00F2496C" w:rsidRPr="00704B71" w:rsidSect="00BD78E3">
          <w:footerReference w:type="even" r:id="rId8"/>
          <w:footerReference w:type="default" r:id="rId9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F2496C" w:rsidRPr="00704B71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tbl>
      <w:tblPr>
        <w:tblStyle w:val="2"/>
        <w:tblW w:w="15920" w:type="dxa"/>
        <w:tblInd w:w="-410" w:type="dxa"/>
        <w:tblLook w:val="04A0"/>
      </w:tblPr>
      <w:tblGrid>
        <w:gridCol w:w="2478"/>
        <w:gridCol w:w="40"/>
        <w:gridCol w:w="9762"/>
        <w:gridCol w:w="1235"/>
        <w:gridCol w:w="2405"/>
      </w:tblGrid>
      <w:tr w:rsidR="00F2496C" w:rsidRPr="00DB1A23" w:rsidTr="00E81071">
        <w:tc>
          <w:tcPr>
            <w:tcW w:w="2478" w:type="dxa"/>
            <w:vAlign w:val="center"/>
          </w:tcPr>
          <w:p w:rsidR="00F2496C" w:rsidRPr="00DB1A23" w:rsidRDefault="00F2496C" w:rsidP="00E810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Наименование разделов и тем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Объем часов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Уровень освоения</w:t>
            </w:r>
          </w:p>
        </w:tc>
      </w:tr>
      <w:tr w:rsidR="00F2496C" w:rsidRPr="00DB1A23" w:rsidTr="00E81071">
        <w:tc>
          <w:tcPr>
            <w:tcW w:w="2478" w:type="dxa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1235" w:type="dxa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  <w:tc>
          <w:tcPr>
            <w:tcW w:w="2405" w:type="dxa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</w:tr>
      <w:tr w:rsidR="00F2496C" w:rsidRPr="00DB1A23" w:rsidTr="00E81071">
        <w:tc>
          <w:tcPr>
            <w:tcW w:w="2478" w:type="dxa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jc w:val="center"/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1 СЕМЕСТР</w:t>
            </w:r>
          </w:p>
        </w:tc>
        <w:tc>
          <w:tcPr>
            <w:tcW w:w="1235" w:type="dxa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  <w:vAlign w:val="bottom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F2496C" w:rsidRPr="00DB1A23" w:rsidRDefault="00F2496C" w:rsidP="00E81071">
            <w:pPr>
              <w:widowControl w:val="0"/>
              <w:ind w:left="142" w:right="175"/>
              <w:jc w:val="right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jc w:val="center"/>
              <w:rPr>
                <w:rFonts w:eastAsia="Tahoma"/>
                <w:sz w:val="28"/>
                <w:szCs w:val="28"/>
              </w:rPr>
            </w:pPr>
            <w:r w:rsidRPr="00DB1A23">
              <w:rPr>
                <w:rFonts w:eastAsia="Tahoma"/>
                <w:sz w:val="28"/>
                <w:szCs w:val="28"/>
              </w:rPr>
              <w:t>20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1.1. Россия и мир в годы Первой мировой войны</w:t>
            </w: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8</w:t>
            </w:r>
          </w:p>
        </w:tc>
        <w:tc>
          <w:tcPr>
            <w:tcW w:w="2405" w:type="dxa"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1.Новейшая история как этап развития человечества.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2. Новые военно-политические блоки великих держав: Тройственный союз, Антанта.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3.Россия накануне Первой мировой войны: проблемы внутреннего развития, внешняя политика.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4.Причины и начало и ход Первой мировой войны.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5.Выход Советской России из войны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Tahoma"/>
                <w:b/>
              </w:rPr>
              <w:t xml:space="preserve">        Профессионально- ориентированное содержание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color w:val="181818"/>
                <w:shd w:val="clear" w:color="auto" w:fill="FFFFFF"/>
              </w:rPr>
              <w:t xml:space="preserve">6.Развитие строительной отрасли и жилищно-коммунального хозяйства в России в конце XIX начале XXвв.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6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7-8.Практические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Итоги Первой мировой войны. Работа с картой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201"/>
        </w:trPr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1.2.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1815"/>
        </w:trPr>
        <w:tc>
          <w:tcPr>
            <w:tcW w:w="2478" w:type="dxa"/>
            <w:vMerge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9. Причины Великой российской революции.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11.Основные этапы и хронология революционных событий 1917 г. 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12. взятие власти большевиками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13-14.Практические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2</w:t>
            </w:r>
          </w:p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rPr>
                <w:rFonts w:eastAsia="Tahoma"/>
              </w:rPr>
            </w:pPr>
            <w:r w:rsidRPr="00DB1A23">
              <w:rPr>
                <w:rFonts w:eastAsia="Tahoma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35" w:type="dxa"/>
            <w:vMerge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1.3.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  <w:shd w:val="clear" w:color="auto" w:fill="auto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15.Установление советской власти в центре и на местах осенью 1917 - весной 1918 г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16.Гражданская война как общенациональная катастрофа. 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17.Политика "военного коммунизма".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18.Причины победы Красной Армии в Гражданской войне.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 w:val="restart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           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19-20.Практические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Общественно-политическая и социокультурная жизнь в РСФСР в годы Гражданской войны. Работа      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12280" w:type="dxa"/>
            <w:gridSpan w:val="3"/>
          </w:tcPr>
          <w:p w:rsidR="00F2496C" w:rsidRPr="00DB1A23" w:rsidRDefault="00F2496C" w:rsidP="00E810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Раздел 2. Межвоенный период (1918-1939). СССР в 1920-1930-е годы</w:t>
            </w:r>
          </w:p>
          <w:p w:rsidR="00F2496C" w:rsidRPr="00DB1A23" w:rsidRDefault="00F2496C" w:rsidP="00E81071">
            <w:pPr>
              <w:widowControl w:val="0"/>
              <w:ind w:left="142" w:right="175"/>
              <w:jc w:val="center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22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rPr>
          <w:trHeight w:val="516"/>
        </w:trPr>
        <w:tc>
          <w:tcPr>
            <w:tcW w:w="15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333"/>
        </w:trPr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Тема 2.1.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СССР в 20-е годы. Новая экономическая политика</w:t>
            </w:r>
          </w:p>
        </w:tc>
        <w:tc>
          <w:tcPr>
            <w:tcW w:w="9802" w:type="dxa"/>
            <w:gridSpan w:val="2"/>
            <w:vAlign w:val="center"/>
          </w:tcPr>
          <w:p w:rsidR="00F2496C" w:rsidRPr="00DB1A23" w:rsidRDefault="00F2496C" w:rsidP="00E81071">
            <w:pPr>
              <w:widowControl w:val="0"/>
              <w:ind w:left="142" w:right="175" w:firstLine="340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 6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375"/>
        </w:trPr>
        <w:tc>
          <w:tcPr>
            <w:tcW w:w="2478" w:type="dxa"/>
            <w:vMerge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20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21.Социально-экономический и политический кризис в РСФСР в начале 20-х гг.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22. Переход к новой экономической политике (НЭП). 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23.Установление в СССР однопартийной политической системы.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4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25-26. 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rPr>
          <w:trHeight w:val="527"/>
        </w:trPr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center"/>
          </w:tcPr>
          <w:p w:rsidR="00F2496C" w:rsidRPr="00DB1A23" w:rsidRDefault="00F2496C" w:rsidP="00E81071">
            <w:pPr>
              <w:widowControl w:val="0"/>
              <w:ind w:left="142" w:right="175" w:firstLine="320"/>
              <w:rPr>
                <w:rFonts w:eastAsia="Tahoma"/>
              </w:rPr>
            </w:pPr>
          </w:p>
          <w:p w:rsidR="00F2496C" w:rsidRPr="00DB1A23" w:rsidRDefault="00F2496C" w:rsidP="00E810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225"/>
        </w:trPr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Тема 2.2.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Советский Союз в конце 1920-х- 1930-е гг.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540"/>
        </w:trPr>
        <w:tc>
          <w:tcPr>
            <w:tcW w:w="2478" w:type="dxa"/>
            <w:vMerge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27. Индустриализация в СССР. 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28.Коллективизация сельского хозяйства и ее трагические последствия. 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29.Крупнейшие стройки первых пятилеток в центре и национальных республиках.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30.Утверждение культа личности Сталина. 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31-32.Практические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2.3. Культурное пространство советского общества в 1920-1930-е гг.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4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467"/>
        </w:trPr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33.Общественный энтузиазм периода первых пятилеток. 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34.Культурная революция.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35-36.Практические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37.Внешняя политика СССР в 1920-е гг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38.Возрастание угрозы мировой войны. </w:t>
            </w:r>
          </w:p>
          <w:p w:rsidR="00F2496C" w:rsidRPr="00DB1A23" w:rsidRDefault="00F2496C" w:rsidP="00E81071">
            <w:pPr>
              <w:spacing w:after="13" w:line="269" w:lineRule="auto"/>
              <w:jc w:val="both"/>
              <w:rPr>
                <w:rFonts w:eastAsia="Tahoma"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39.Создание системы профессиональной подготовки работников жилищно-коммунального хозяйства в     СССР и ТАССР.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40. Заключение договора о ненападении между СССР и Германией в 1939 г. 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20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rPr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 w:val="restart"/>
            <w:vAlign w:val="bottom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3.1.</w:t>
            </w:r>
          </w:p>
          <w:p w:rsidR="00F2496C" w:rsidRPr="00DB1A23" w:rsidRDefault="00F2496C" w:rsidP="00E81071">
            <w:pPr>
              <w:ind w:left="142" w:right="175"/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Начало Второй </w:t>
            </w:r>
            <w:r w:rsidRPr="00DB1A23">
              <w:rPr>
                <w:rFonts w:eastAsia="Calibri"/>
              </w:rPr>
              <w:lastRenderedPageBreak/>
              <w:t>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43.Начало Второй мировой войны. Причины Второй мировой войны.  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 xml:space="preserve">44. Нападение Германии на СССР. Планы Германии в отношении СССР; план "Барбаросса", план "Ост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45.Битва за Москву. Итоги Московской битвы. </w:t>
            </w:r>
          </w:p>
          <w:p w:rsidR="00F2496C" w:rsidRPr="00DB1A23" w:rsidRDefault="00F2496C" w:rsidP="00E81071">
            <w:pPr>
              <w:spacing w:after="13" w:line="269" w:lineRule="auto"/>
              <w:jc w:val="both"/>
              <w:rPr>
                <w:rFonts w:eastAsia="Tahoma"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</w:p>
          <w:p w:rsidR="00F2496C" w:rsidRPr="00DB1A23" w:rsidRDefault="00F2496C" w:rsidP="00E81071">
            <w:pPr>
              <w:widowControl w:val="0"/>
              <w:spacing w:line="269" w:lineRule="auto"/>
              <w:ind w:left="567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46</w:t>
            </w:r>
            <w:r w:rsidRPr="00DB1A23">
              <w:rPr>
                <w:rFonts w:eastAsia="Calibri"/>
                <w:iCs/>
                <w:color w:val="000009"/>
                <w:shd w:val="clear" w:color="auto" w:fill="FFFFFF"/>
              </w:rPr>
              <w:t>Жилищно-коммунальное хозяйство СССР в годы войны</w:t>
            </w:r>
            <w:r w:rsidRPr="00DB1A23">
              <w:rPr>
                <w:rFonts w:eastAsia="Calibri"/>
                <w:i/>
                <w:iCs/>
                <w:color w:val="000009"/>
                <w:shd w:val="clear" w:color="auto" w:fill="FFFFFF"/>
              </w:rPr>
              <w:t xml:space="preserve">. </w:t>
            </w:r>
            <w:r w:rsidRPr="00DB1A23">
              <w:rPr>
                <w:rFonts w:eastAsia="Tahoma"/>
              </w:rPr>
              <w:t xml:space="preserve">Перестройка строительной отрасли на военный лад. Эвакуация предприятий, населения и ресурсов. 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47-48.Практические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49.Коренной перелом в войне. Сталинградская битва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53-54.Практические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56.Коллоквиум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center"/>
              <w:rPr>
                <w:rFonts w:eastAsia="Tahoma"/>
                <w:b/>
              </w:rPr>
            </w:pP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lastRenderedPageBreak/>
              <w:t>2 СЕМЕСТР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 w:val="restart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Тема 3.4. Победа СССР в Великой Отечественной войне.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Завершение Второй мировой войны</w:t>
            </w: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57.Открытие второго фронта в Европе.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58. Роль СССР в разгроме нацистской Германии и освобождении народов Европы.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59.Советско-японская война 1945 г. Разгром Квантунской армии.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spacing w:after="13" w:line="269" w:lineRule="auto"/>
              <w:ind w:left="577" w:hanging="10"/>
              <w:jc w:val="both"/>
              <w:rPr>
                <w:rFonts w:eastAsia="Tahoma"/>
              </w:rPr>
            </w:pPr>
          </w:p>
          <w:p w:rsidR="00F2496C" w:rsidRPr="00DB1A23" w:rsidRDefault="00F2496C" w:rsidP="00E81071">
            <w:pPr>
              <w:spacing w:after="13" w:line="269" w:lineRule="auto"/>
              <w:ind w:left="577" w:hanging="10"/>
              <w:jc w:val="both"/>
              <w:rPr>
                <w:rFonts w:eastAsia="Tahoma"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F2496C" w:rsidRPr="00DB1A23" w:rsidRDefault="00F2496C" w:rsidP="00E81071">
            <w:pPr>
              <w:spacing w:after="13" w:line="269" w:lineRule="auto"/>
              <w:ind w:left="577" w:hanging="10"/>
              <w:jc w:val="both"/>
              <w:rPr>
                <w:rFonts w:eastAsia="Calibri"/>
              </w:rPr>
            </w:pPr>
            <w:r w:rsidRPr="00DB1A23">
              <w:rPr>
                <w:rFonts w:eastAsia="Tahoma"/>
              </w:rPr>
              <w:t>61-62. Практические занятия:</w:t>
            </w:r>
            <w:r w:rsidRPr="00DB1A23">
              <w:rPr>
                <w:rFonts w:eastAsia="Calibri"/>
                <w:iCs/>
                <w:color w:val="181818"/>
                <w:shd w:val="clear" w:color="auto" w:fill="FFFFFF"/>
              </w:rPr>
              <w:t>Восстановление страны. Задачи строительной отрасли и жилищно-коммунальных служб в послевоенные годы.</w:t>
            </w:r>
          </w:p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</w:p>
        </w:tc>
        <w:tc>
          <w:tcPr>
            <w:tcW w:w="1235" w:type="dxa"/>
            <w:vMerge w:val="restart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Раздел</w:t>
            </w:r>
            <w:r w:rsidRPr="00DB1A23">
              <w:rPr>
                <w:rFonts w:eastAsia="Calibri"/>
              </w:rPr>
              <w:t xml:space="preserve"> 4. </w:t>
            </w:r>
            <w:r w:rsidRPr="00DB1A23">
              <w:rPr>
                <w:rFonts w:eastAsia="Calibri"/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B1A23">
              <w:rPr>
                <w:rFonts w:eastAsia="Calibri"/>
                <w:b/>
                <w:sz w:val="24"/>
                <w:szCs w:val="24"/>
              </w:rPr>
              <w:t>25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c>
          <w:tcPr>
            <w:tcW w:w="2518" w:type="dxa"/>
            <w:gridSpan w:val="2"/>
            <w:vMerge w:val="restart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4.1.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63.От мира к холодной войне. Разделенная Европа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64.Международные кризисы и региональные конфликты в годы холодной войны.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65.Разрядка международной напряженности в конце 1960-х - первой половине 1970-х гг.  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66.Ввод советских войск в Афганистан (1979). Возвращение к политике холодной войны.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67-68.Практические занятия</w:t>
            </w:r>
          </w:p>
        </w:tc>
        <w:tc>
          <w:tcPr>
            <w:tcW w:w="1235" w:type="dxa"/>
            <w:vMerge w:val="restart"/>
            <w:tcBorders>
              <w:bottom w:val="single" w:sz="4" w:space="0" w:color="auto"/>
            </w:tcBorders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2</w:t>
            </w:r>
          </w:p>
        </w:tc>
        <w:tc>
          <w:tcPr>
            <w:tcW w:w="2405" w:type="dxa"/>
            <w:vMerge w:val="restart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518" w:type="dxa"/>
            <w:gridSpan w:val="2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Причины и этапы «холодной войны». Работа с исторической картой. Политика «разрядки»: успехи и проблем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tabs>
                <w:tab w:val="left" w:pos="5332"/>
              </w:tabs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4.2.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СССР в 1945</w:t>
            </w:r>
            <w:r w:rsidRPr="00DB1A23">
              <w:rPr>
                <w:rFonts w:eastAsia="Calibri"/>
                <w:iCs/>
              </w:rPr>
              <w:softHyphen/>
              <w:t>1953 гг.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69.Влияние последствий войны на советскую систему и общество. Разруха. Демобилизация армии. Социальная адаптация фронтовиков. Репатриация.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4.3.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СССР в середине 1950-х - первой половине 1960-х гг.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75-76.Практические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Тема</w:t>
            </w:r>
            <w:r w:rsidRPr="00DB1A23">
              <w:rPr>
                <w:rFonts w:eastAsia="Calibri"/>
              </w:rPr>
              <w:t xml:space="preserve"> 4.4. </w:t>
            </w:r>
            <w:r w:rsidRPr="00DB1A23">
              <w:rPr>
                <w:rFonts w:eastAsia="Calibri"/>
                <w:iCs/>
              </w:rPr>
              <w:t>Советское общество в середине 1960-х - начале 1980-х гг.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5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77.Приход к власти Л.И. Брежнева: его окружение и смена политического курса. </w:t>
            </w:r>
          </w:p>
          <w:p w:rsidR="00F2496C" w:rsidRPr="00DB1A23" w:rsidRDefault="00F2496C" w:rsidP="00E81071">
            <w:pPr>
              <w:spacing w:after="13" w:line="269" w:lineRule="auto"/>
              <w:jc w:val="both"/>
              <w:rPr>
                <w:rFonts w:eastAsia="Tahoma"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78.Нарастание застойных тенденций в экономике. Замедление темпов развития. Новые попытки реформирования строительной отрасли.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80-81.Практические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4.5. Политика «перестройки».</w:t>
            </w:r>
          </w:p>
          <w:p w:rsidR="00F2496C" w:rsidRPr="00DB1A23" w:rsidRDefault="00F2496C" w:rsidP="00E81071">
            <w:pPr>
              <w:widowControl w:val="0"/>
              <w:tabs>
                <w:tab w:val="left" w:pos="1356"/>
              </w:tabs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Распад СССР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(1985-1991 гг.)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jc w:val="center"/>
              <w:rPr>
                <w:rFonts w:eastAsia="Tahoma"/>
                <w:sz w:val="24"/>
                <w:szCs w:val="24"/>
              </w:rPr>
            </w:pPr>
            <w:r w:rsidRPr="00DB1A23">
              <w:rPr>
                <w:sz w:val="24"/>
                <w:szCs w:val="24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82.Политика перестройки. Распад СССР (1985-1991).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86-87.Практические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rPr>
          <w:trHeight w:val="70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</w:tcPr>
          <w:p w:rsidR="00F2496C" w:rsidRPr="00DB1A23" w:rsidRDefault="00F2496C" w:rsidP="00E810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Раздел 5.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B1A23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2-3</w:t>
            </w: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 xml:space="preserve">Тема 5.1. Становление новой России (1992-1999 </w:t>
            </w:r>
            <w:r w:rsidRPr="00DB1A23">
              <w:rPr>
                <w:rFonts w:eastAsia="Calibri"/>
                <w:iCs/>
              </w:rPr>
              <w:lastRenderedPageBreak/>
              <w:t>гг.)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88.Б.Н. Ельцин и его окружение. Общественная поддержка курса реформ.   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Tahoma"/>
              </w:rPr>
              <w:lastRenderedPageBreak/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90. </w:t>
            </w:r>
            <w:r w:rsidRPr="00DB1A23">
              <w:rPr>
                <w:rFonts w:eastAsia="Calibri"/>
                <w:iCs/>
                <w:color w:val="181818"/>
                <w:shd w:val="clear" w:color="auto" w:fill="FFFFFF"/>
              </w:rPr>
              <w:t>Экономические преобразования и кризис жилищно-коммунального хозяйства (1992-2000)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91.Новые приоритеты внешней политики. Россия - правопреемник СССР на международной     арене. 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4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92-93.Практические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Повседневная жизнь россиян в условиях реформ. Занятие с использованием музейно</w:t>
            </w:r>
            <w:r w:rsidRPr="00DB1A23">
              <w:rPr>
                <w:rFonts w:eastAsia="Calibri"/>
              </w:rPr>
              <w:softHyphen/>
              <w:t>педагогических технологий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 w:val="restart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5.2.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802" w:type="dxa"/>
            <w:gridSpan w:val="2"/>
            <w:vAlign w:val="bottom"/>
          </w:tcPr>
          <w:p w:rsidR="00F2496C" w:rsidRPr="00DB1A23" w:rsidRDefault="00F2496C" w:rsidP="00E810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F2496C" w:rsidRPr="00DB1A23" w:rsidRDefault="00F2496C" w:rsidP="00E810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7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94.Россия в XXI в.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Вступление в должность Президента В.В. Путина и связанные с этим ожидания.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95.Экономический подъем 1999-2007 гг. и кризис 2008 г.  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F2496C" w:rsidRPr="00DB1A23" w:rsidRDefault="00F2496C" w:rsidP="00E810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98.Мир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5</w:t>
            </w: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99-100.Практические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F2496C" w:rsidRPr="00DB1A23" w:rsidTr="00E81071">
        <w:tc>
          <w:tcPr>
            <w:tcW w:w="2478" w:type="dxa"/>
            <w:vMerge/>
          </w:tcPr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Развитие политической системы России в начале XXI в. Внешняя политика РФ в конце XX - начале </w:t>
            </w:r>
            <w:r w:rsidRPr="00DB1A23">
              <w:rPr>
                <w:rFonts w:eastAsia="Tahoma"/>
              </w:rPr>
              <w:lastRenderedPageBreak/>
              <w:t>XXI в. Работа с историческими источниками.</w:t>
            </w:r>
          </w:p>
        </w:tc>
        <w:tc>
          <w:tcPr>
            <w:tcW w:w="123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  <w:vAlign w:val="center"/>
          </w:tcPr>
          <w:p w:rsidR="00F2496C" w:rsidRPr="00DB1A23" w:rsidRDefault="00F2496C" w:rsidP="00E810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101 Консультация: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  <w:vAlign w:val="center"/>
          </w:tcPr>
          <w:p w:rsidR="00F2496C" w:rsidRPr="00DB1A23" w:rsidRDefault="00F2496C" w:rsidP="00E810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102 Консультация: Межвоенный период (1918-1939). СССР в 1920-1930-е годы</w:t>
            </w:r>
          </w:p>
          <w:p w:rsidR="00F2496C" w:rsidRPr="00DB1A23" w:rsidRDefault="00F2496C" w:rsidP="00E810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  <w:vAlign w:val="center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103 Консультация: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  <w:vAlign w:val="center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104 Консультация:</w:t>
            </w:r>
            <w:r w:rsidRPr="00DB1A23">
              <w:rPr>
                <w:rFonts w:eastAsia="Calibri"/>
                <w:iCs/>
              </w:rPr>
              <w:t xml:space="preserve"> СССР в 1945-1991 годы. Послевоенный мир. 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  <w:vAlign w:val="center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  <w:b/>
              </w:rPr>
              <w:t>105-106Дифференцированный зачет</w:t>
            </w:r>
          </w:p>
        </w:tc>
        <w:tc>
          <w:tcPr>
            <w:tcW w:w="123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F2496C" w:rsidRPr="00DB1A23" w:rsidRDefault="00F2496C" w:rsidP="00E81071">
            <w:pPr>
              <w:jc w:val="center"/>
              <w:rPr>
                <w:rFonts w:eastAsia="Calibri"/>
              </w:rPr>
            </w:pPr>
          </w:p>
        </w:tc>
      </w:tr>
      <w:tr w:rsidR="00F2496C" w:rsidRPr="00DB1A23" w:rsidTr="00E81071">
        <w:tc>
          <w:tcPr>
            <w:tcW w:w="12280" w:type="dxa"/>
            <w:gridSpan w:val="3"/>
          </w:tcPr>
          <w:p w:rsidR="00F2496C" w:rsidRPr="00DB1A23" w:rsidRDefault="00F2496C" w:rsidP="00E810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Всего:</w:t>
            </w:r>
          </w:p>
        </w:tc>
        <w:tc>
          <w:tcPr>
            <w:tcW w:w="3640" w:type="dxa"/>
            <w:gridSpan w:val="2"/>
            <w:vAlign w:val="center"/>
          </w:tcPr>
          <w:p w:rsidR="00F2496C" w:rsidRPr="00DB1A23" w:rsidRDefault="00F2496C" w:rsidP="00E81071">
            <w:pPr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106</w:t>
            </w:r>
          </w:p>
        </w:tc>
      </w:tr>
    </w:tbl>
    <w:p w:rsidR="00F2496C" w:rsidRPr="00704B71" w:rsidRDefault="00F2496C" w:rsidP="00F2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F2496C" w:rsidRPr="00704B71" w:rsidRDefault="00F2496C" w:rsidP="00F2496C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2496C" w:rsidRPr="00704B71" w:rsidRDefault="00F2496C" w:rsidP="00F2496C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F2496C" w:rsidRPr="00093D2A" w:rsidRDefault="00F2496C" w:rsidP="00F249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F2496C" w:rsidRDefault="00F2496C" w:rsidP="00F24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496C" w:rsidRPr="00093D2A" w:rsidRDefault="00F2496C" w:rsidP="00F24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2496C" w:rsidRPr="00093D2A" w:rsidRDefault="00F2496C" w:rsidP="00F24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2496C" w:rsidRPr="00093D2A" w:rsidRDefault="00F2496C" w:rsidP="00F2496C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F2496C" w:rsidRPr="00093D2A" w:rsidRDefault="00F2496C" w:rsidP="00F249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spacing w:after="0" w:line="240" w:lineRule="auto"/>
        <w:rPr>
          <w:rFonts w:ascii="Times New Roman" w:hAnsi="Times New Roman"/>
          <w:sz w:val="28"/>
          <w:szCs w:val="28"/>
        </w:rPr>
        <w:sectPr w:rsidR="00F2496C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2496C" w:rsidRPr="00093D2A" w:rsidRDefault="00F2496C" w:rsidP="00F2496C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2496C" w:rsidRPr="00093D2A" w:rsidRDefault="00F2496C" w:rsidP="00F2496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2496C" w:rsidRPr="00093D2A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2496C" w:rsidRPr="00093D2A" w:rsidRDefault="00F2496C" w:rsidP="00F2496C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F2496C" w:rsidRPr="00093D2A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F2496C" w:rsidRPr="00093D2A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F2496C" w:rsidRPr="00093D2A" w:rsidRDefault="00F2496C" w:rsidP="00F2496C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</w:p>
    <w:p w:rsidR="00F2496C" w:rsidRPr="003445C7" w:rsidRDefault="00F2496C" w:rsidP="00F2496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1" w:history="1">
        <w:r w:rsidRPr="003445C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2496C" w:rsidRPr="00093D2A" w:rsidRDefault="00F2496C" w:rsidP="00F2496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</w:p>
    <w:p w:rsidR="00F2496C" w:rsidRPr="00093D2A" w:rsidRDefault="00F2496C" w:rsidP="00F2496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</w:p>
    <w:p w:rsidR="00F2496C" w:rsidRPr="00093D2A" w:rsidRDefault="00F2496C" w:rsidP="00F2496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3. И</w:t>
      </w:r>
      <w:r>
        <w:rPr>
          <w:rFonts w:ascii="Times New Roman" w:eastAsia="Calibri" w:hAnsi="Times New Roman" w:cs="Times New Roman"/>
          <w:sz w:val="26"/>
          <w:szCs w:val="26"/>
        </w:rPr>
        <w:t xml:space="preserve">стория России XVIII — начала XX </w:t>
      </w:r>
      <w:r w:rsidRPr="00093D2A">
        <w:rPr>
          <w:rFonts w:ascii="Times New Roman" w:eastAsia="Calibri" w:hAnsi="Times New Roman" w:cs="Times New Roman"/>
          <w:sz w:val="26"/>
          <w:szCs w:val="26"/>
        </w:rPr>
        <w:t>века : учебник / М.Ю. Лачаева, Л.М. Ляшенко, В.Е. Воронин, А.П. Синелобов ; под ред. М.Ю. Ла</w:t>
      </w:r>
      <w:r>
        <w:rPr>
          <w:rFonts w:ascii="Times New Roman" w:eastAsia="Calibri" w:hAnsi="Times New Roman" w:cs="Times New Roman"/>
          <w:sz w:val="26"/>
          <w:szCs w:val="26"/>
        </w:rPr>
        <w:t>чаевой. — Москва : ИНФРА-М, 2020</w:t>
      </w: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— 648 с. + Доп. материалы [Электронный ресурс; Режим доступа http://new.znanium.com]. — (Высшее образование: Бакалавриат). — www.dx.doi.org/10.12737/25130. - ISBN 978-5-16-012874-0. - Текст : э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znanium.com – Электронная библиотечная система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infoliolib. info (Университетская электронная библиотека Infolio).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F2496C" w:rsidRPr="00093D2A" w:rsidRDefault="00F2496C" w:rsidP="00F24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F2496C" w:rsidRPr="00093D2A" w:rsidRDefault="00F2496C" w:rsidP="00F2496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F2496C" w:rsidRPr="00093D2A" w:rsidRDefault="00F2496C" w:rsidP="00F2496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2496C" w:rsidRPr="00093D2A" w:rsidRDefault="00F2496C" w:rsidP="00F249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F2496C" w:rsidRPr="00AD3621" w:rsidRDefault="00F2496C" w:rsidP="00F249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F84544">
        <w:rPr>
          <w:rFonts w:ascii="Times New Roman" w:hAnsi="Times New Roman" w:cs="Times New Roman"/>
          <w:sz w:val="26"/>
          <w:szCs w:val="26"/>
        </w:rPr>
        <w:t>Сферум в VK Мессенджере (режим доступа: sferum.ru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F2496C" w:rsidRPr="00093D2A" w:rsidRDefault="00F2496C" w:rsidP="00F2496C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F2496C" w:rsidRPr="00093D2A" w:rsidRDefault="00F2496C" w:rsidP="00F2496C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Pr="00093D2A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Pr="00093D2A" w:rsidRDefault="00F2496C" w:rsidP="00F2496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496C" w:rsidRDefault="00F2496C" w:rsidP="00F2496C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F2496C" w:rsidRPr="00093D2A" w:rsidRDefault="00F2496C" w:rsidP="00F2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4.КОНТРОЛЬ И ОЦЕНКА РЕЗУЛЬТАТОВ ОСВОЕНИЯ</w:t>
      </w:r>
      <w:r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2496C" w:rsidRPr="00093D2A" w:rsidRDefault="00F2496C" w:rsidP="00F24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2496C" w:rsidRPr="00A87AA4" w:rsidRDefault="00F2496C" w:rsidP="00F249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143" w:type="dxa"/>
        <w:tblInd w:w="-572" w:type="dxa"/>
        <w:tblCellMar>
          <w:left w:w="10" w:type="dxa"/>
          <w:right w:w="10" w:type="dxa"/>
        </w:tblCellMar>
        <w:tblLook w:val="00A0"/>
      </w:tblPr>
      <w:tblGrid>
        <w:gridCol w:w="7045"/>
        <w:gridCol w:w="3098"/>
      </w:tblGrid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2496C" w:rsidRPr="00093D2A" w:rsidRDefault="00F2496C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7" w:name="_GoBack"/>
            <w:bookmarkEnd w:id="7"/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2496C" w:rsidRPr="00093D2A" w:rsidTr="00FB1A27">
        <w:trPr>
          <w:trHeight w:val="921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Л3 готовность к служению Отечеству, его защите;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Л5 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П2 владение комплексом знаний об истории России и человечества в целом, представлениями об общем и </w:t>
            </w: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особенном в мировом историческом процессе;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заданий на пра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П3.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496C" w:rsidRPr="00093D2A" w:rsidTr="00FB1A27">
        <w:trPr>
          <w:trHeight w:val="883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A87AA4" w:rsidRDefault="00F2496C" w:rsidP="00E81071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A87AA4" w:rsidRDefault="00F2496C" w:rsidP="00E8107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2496C" w:rsidRPr="00093D2A" w:rsidRDefault="00F2496C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496C" w:rsidRPr="00093D2A" w:rsidTr="00FB1A27">
        <w:trPr>
          <w:trHeight w:val="1366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727480" w:rsidRDefault="00F2496C" w:rsidP="00E8107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496C" w:rsidRPr="00A87AA4" w:rsidRDefault="00F2496C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2496C" w:rsidRPr="00093D2A" w:rsidRDefault="00F2496C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7B09D5" w:rsidRDefault="00F2496C" w:rsidP="00E810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B0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оссийских духовно-нравственных </w:t>
            </w:r>
            <w:r w:rsidRPr="007B0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F2496C" w:rsidRPr="00093D2A" w:rsidRDefault="00F2496C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работ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A87AA4" w:rsidRDefault="00F2496C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2496C" w:rsidRPr="00093D2A" w:rsidRDefault="00F2496C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496C" w:rsidRPr="00093D2A" w:rsidRDefault="00F2496C" w:rsidP="00E8107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496C" w:rsidRPr="00093D2A" w:rsidTr="00FB1A27">
        <w:trPr>
          <w:trHeight w:val="18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093D2A" w:rsidRDefault="00F2496C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96C" w:rsidRPr="00802FB2" w:rsidRDefault="00F2496C" w:rsidP="00E8107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F2496C" w:rsidRPr="005146A1" w:rsidRDefault="00F2496C" w:rsidP="00F2496C">
      <w:pPr>
        <w:spacing w:line="240" w:lineRule="auto"/>
        <w:jc w:val="both"/>
        <w:rPr>
          <w:sz w:val="28"/>
          <w:szCs w:val="28"/>
        </w:rPr>
      </w:pPr>
    </w:p>
    <w:p w:rsidR="00F2496C" w:rsidRPr="005146A1" w:rsidRDefault="00F2496C" w:rsidP="00F2496C">
      <w:pPr>
        <w:spacing w:line="240" w:lineRule="auto"/>
        <w:jc w:val="both"/>
        <w:rPr>
          <w:sz w:val="28"/>
          <w:szCs w:val="28"/>
        </w:rPr>
      </w:pPr>
    </w:p>
    <w:p w:rsidR="002A7ED0" w:rsidRDefault="002A7ED0"/>
    <w:sectPr w:rsidR="002A7ED0" w:rsidSect="00235F9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80C" w:rsidRDefault="0011080C" w:rsidP="00BC1B69">
      <w:pPr>
        <w:spacing w:after="0" w:line="240" w:lineRule="auto"/>
      </w:pPr>
      <w:r>
        <w:separator/>
      </w:r>
    </w:p>
  </w:endnote>
  <w:endnote w:type="continuationSeparator" w:id="1">
    <w:p w:rsidR="0011080C" w:rsidRDefault="0011080C" w:rsidP="00BC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9F" w:rsidRDefault="00BC1B69" w:rsidP="00BD78E3">
    <w:pPr>
      <w:pStyle w:val="1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B1A27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B1A27">
      <w:rPr>
        <w:rStyle w:val="af2"/>
        <w:noProof/>
      </w:rPr>
      <w:t>14</w:t>
    </w:r>
    <w:r>
      <w:rPr>
        <w:rStyle w:val="af2"/>
      </w:rPr>
      <w:fldChar w:fldCharType="end"/>
    </w:r>
  </w:p>
  <w:p w:rsidR="00396B9F" w:rsidRDefault="0011080C" w:rsidP="00BD78E3">
    <w:pPr>
      <w:pStyle w:val="1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9F" w:rsidRDefault="0011080C" w:rsidP="00BD78E3">
    <w:pPr>
      <w:pStyle w:val="1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182897"/>
      <w:docPartObj>
        <w:docPartGallery w:val="Page Numbers (Bottom of Page)"/>
        <w:docPartUnique/>
      </w:docPartObj>
    </w:sdtPr>
    <w:sdtContent>
      <w:p w:rsidR="00396B9F" w:rsidRDefault="00BC1B69">
        <w:pPr>
          <w:pStyle w:val="a4"/>
          <w:jc w:val="right"/>
        </w:pPr>
        <w:r>
          <w:fldChar w:fldCharType="begin"/>
        </w:r>
        <w:r w:rsidR="00FB1A27">
          <w:instrText>PAGE   \* MERGEFORMAT</w:instrText>
        </w:r>
        <w:r>
          <w:fldChar w:fldCharType="separate"/>
        </w:r>
        <w:r w:rsidR="002B138E">
          <w:rPr>
            <w:noProof/>
          </w:rPr>
          <w:t>24</w:t>
        </w:r>
        <w:r>
          <w:fldChar w:fldCharType="end"/>
        </w:r>
      </w:p>
    </w:sdtContent>
  </w:sdt>
  <w:p w:rsidR="00396B9F" w:rsidRDefault="001108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80C" w:rsidRDefault="0011080C" w:rsidP="00BC1B69">
      <w:pPr>
        <w:spacing w:after="0" w:line="240" w:lineRule="auto"/>
      </w:pPr>
      <w:r>
        <w:separator/>
      </w:r>
    </w:p>
  </w:footnote>
  <w:footnote w:type="continuationSeparator" w:id="1">
    <w:p w:rsidR="0011080C" w:rsidRDefault="0011080C" w:rsidP="00BC1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96C"/>
    <w:rsid w:val="0011080C"/>
    <w:rsid w:val="002A7ED0"/>
    <w:rsid w:val="002B138E"/>
    <w:rsid w:val="00A06A0A"/>
    <w:rsid w:val="00BC1B69"/>
    <w:rsid w:val="00F2496C"/>
    <w:rsid w:val="00FB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96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24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2496C"/>
  </w:style>
  <w:style w:type="paragraph" w:styleId="a6">
    <w:name w:val="List"/>
    <w:basedOn w:val="a"/>
    <w:uiPriority w:val="99"/>
    <w:unhideWhenUsed/>
    <w:rsid w:val="00F2496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24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24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96C"/>
  </w:style>
  <w:style w:type="character" w:styleId="a9">
    <w:name w:val="Hyperlink"/>
    <w:uiPriority w:val="99"/>
    <w:semiHidden/>
    <w:unhideWhenUsed/>
    <w:rsid w:val="00F2496C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F2496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24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F2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F2496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F2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e">
    <w:name w:val="Текст сноски Знак"/>
    <w:basedOn w:val="a0"/>
    <w:link w:val="ad"/>
    <w:uiPriority w:val="99"/>
    <w:rsid w:val="00F2496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">
    <w:name w:val="footnote reference"/>
    <w:uiPriority w:val="99"/>
    <w:rsid w:val="00F2496C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F2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496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a"/>
    <w:uiPriority w:val="59"/>
    <w:rsid w:val="00F2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 Знак Знак1"/>
    <w:basedOn w:val="a"/>
    <w:next w:val="a4"/>
    <w:uiPriority w:val="99"/>
    <w:unhideWhenUsed/>
    <w:rsid w:val="00F2496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styleId="af2">
    <w:name w:val="page number"/>
    <w:basedOn w:val="a0"/>
    <w:uiPriority w:val="99"/>
    <w:rsid w:val="00F2496C"/>
  </w:style>
  <w:style w:type="table" w:customStyle="1" w:styleId="2">
    <w:name w:val="Сетка таблицы2"/>
    <w:basedOn w:val="a1"/>
    <w:next w:val="aa"/>
    <w:uiPriority w:val="59"/>
    <w:rsid w:val="00F2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959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90046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5114</Words>
  <Characters>29155</Characters>
  <Application>Microsoft Office Word</Application>
  <DocSecurity>0</DocSecurity>
  <Lines>242</Lines>
  <Paragraphs>68</Paragraphs>
  <ScaleCrop>false</ScaleCrop>
  <Company/>
  <LinksUpToDate>false</LinksUpToDate>
  <CharactersWithSpaces>34201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2025-06-25T18:44:00Z</dcterms:created>
  <dcterms:modified xsi:type="dcterms:W3CDTF">2025-07-01T19:39:00Z</dcterms:modified>
</cp:coreProperties>
</file>